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09AD0" w14:textId="77777777" w:rsidR="00A944D3" w:rsidRPr="00FD15F4" w:rsidRDefault="00A944D3" w:rsidP="009E327B">
      <w:pPr>
        <w:textAlignment w:val="baseline"/>
        <w:rPr>
          <w:rFonts w:ascii="Arial" w:hAnsi="Arial" w:cs="Arial"/>
          <w:i/>
          <w:sz w:val="22"/>
          <w:szCs w:val="22"/>
          <w:bdr w:val="none" w:sz="0" w:space="0" w:color="auto" w:frame="1"/>
        </w:rPr>
      </w:pPr>
      <w:r w:rsidRPr="00FD15F4">
        <w:rPr>
          <w:rFonts w:ascii="Arial" w:hAnsi="Arial" w:cs="Arial"/>
          <w:sz w:val="22"/>
          <w:szCs w:val="22"/>
        </w:rPr>
        <w:t>Andy Hope 1930</w:t>
      </w:r>
      <w:r w:rsidRPr="00FD15F4">
        <w:rPr>
          <w:rFonts w:ascii="Arial" w:hAnsi="Arial" w:cs="Arial"/>
          <w:sz w:val="22"/>
          <w:szCs w:val="22"/>
        </w:rPr>
        <w:br/>
      </w:r>
      <w:r w:rsidRPr="00FD15F4">
        <w:rPr>
          <w:rFonts w:ascii="Arial" w:hAnsi="Arial" w:cs="Arial"/>
          <w:i/>
          <w:sz w:val="22"/>
          <w:szCs w:val="22"/>
          <w:bdr w:val="none" w:sz="0" w:space="0" w:color="auto" w:frame="1"/>
        </w:rPr>
        <w:t>Time Enough at Last</w:t>
      </w:r>
    </w:p>
    <w:p w14:paraId="1DBE981A" w14:textId="77777777" w:rsidR="00DE14F7" w:rsidRPr="00FD15F4" w:rsidRDefault="00DE14F7" w:rsidP="009E327B">
      <w:pPr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</w:p>
    <w:p w14:paraId="6AB0CA21" w14:textId="7A2C9A2F" w:rsidR="003734AF" w:rsidRPr="00FD15F4" w:rsidRDefault="00DE14F7" w:rsidP="0087622F">
      <w:pPr>
        <w:rPr>
          <w:rFonts w:ascii="Arial" w:eastAsia="Times New Roman" w:hAnsi="Arial" w:cs="Arial"/>
          <w:sz w:val="22"/>
          <w:szCs w:val="22"/>
        </w:rPr>
      </w:pPr>
      <w:r w:rsidRPr="00FD15F4">
        <w:rPr>
          <w:rFonts w:ascii="Arial" w:hAnsi="Arial" w:cs="Arial"/>
          <w:sz w:val="22"/>
          <w:szCs w:val="22"/>
        </w:rPr>
        <w:t xml:space="preserve">Dass </w:t>
      </w:r>
      <w:r w:rsidR="00354CAB" w:rsidRPr="00FD15F4">
        <w:rPr>
          <w:rFonts w:ascii="Arial" w:hAnsi="Arial" w:cs="Arial"/>
          <w:sz w:val="22"/>
          <w:szCs w:val="22"/>
        </w:rPr>
        <w:t xml:space="preserve">uns </w:t>
      </w:r>
      <w:r w:rsidR="00CE0498" w:rsidRPr="00FD15F4">
        <w:rPr>
          <w:rFonts w:ascii="Arial" w:hAnsi="Arial" w:cs="Arial"/>
          <w:sz w:val="22"/>
          <w:szCs w:val="22"/>
        </w:rPr>
        <w:t>der Ausnahmezustand Zeit schenkt</w:t>
      </w:r>
      <w:r w:rsidRPr="00FD15F4">
        <w:rPr>
          <w:rFonts w:ascii="Arial" w:hAnsi="Arial" w:cs="Arial"/>
          <w:sz w:val="22"/>
          <w:szCs w:val="22"/>
        </w:rPr>
        <w:t xml:space="preserve"> ist ein Versprechen, das selten gehalten wird, sowieso nur für wenige gilt und sich </w:t>
      </w:r>
      <w:r w:rsidR="00E716E8" w:rsidRPr="00FD15F4">
        <w:rPr>
          <w:rFonts w:ascii="Arial" w:hAnsi="Arial" w:cs="Arial"/>
          <w:sz w:val="22"/>
          <w:szCs w:val="22"/>
        </w:rPr>
        <w:t>manchmal</w:t>
      </w:r>
      <w:r w:rsidRPr="00FD15F4">
        <w:rPr>
          <w:rFonts w:ascii="Arial" w:hAnsi="Arial" w:cs="Arial"/>
          <w:sz w:val="22"/>
          <w:szCs w:val="22"/>
        </w:rPr>
        <w:t xml:space="preserve"> als böser Witz erweist.</w:t>
      </w:r>
      <w:r w:rsidR="002C004A" w:rsidRPr="00FD15F4">
        <w:rPr>
          <w:rFonts w:ascii="Arial" w:hAnsi="Arial" w:cs="Arial"/>
          <w:sz w:val="22"/>
          <w:szCs w:val="22"/>
        </w:rPr>
        <w:t xml:space="preserve"> In der Episode der </w:t>
      </w:r>
      <w:r w:rsidR="00973364" w:rsidRPr="00FD15F4">
        <w:rPr>
          <w:rFonts w:ascii="Arial" w:hAnsi="Arial" w:cs="Arial"/>
          <w:sz w:val="22"/>
          <w:szCs w:val="22"/>
        </w:rPr>
        <w:t>US-amerikanischen Anthologie-F</w:t>
      </w:r>
      <w:r w:rsidR="00354CAB" w:rsidRPr="00FD15F4">
        <w:rPr>
          <w:rFonts w:ascii="Arial" w:hAnsi="Arial" w:cs="Arial"/>
          <w:sz w:val="22"/>
          <w:szCs w:val="22"/>
        </w:rPr>
        <w:t xml:space="preserve">ernsehserie </w:t>
      </w:r>
      <w:r w:rsidR="002C004A" w:rsidRPr="00FD15F4">
        <w:rPr>
          <w:rFonts w:ascii="Arial" w:hAnsi="Arial" w:cs="Arial"/>
          <w:i/>
          <w:sz w:val="22"/>
          <w:szCs w:val="22"/>
        </w:rPr>
        <w:t>The Twilig</w:t>
      </w:r>
      <w:r w:rsidR="00354CAB" w:rsidRPr="00FD15F4">
        <w:rPr>
          <w:rFonts w:ascii="Arial" w:hAnsi="Arial" w:cs="Arial"/>
          <w:i/>
          <w:sz w:val="22"/>
          <w:szCs w:val="22"/>
        </w:rPr>
        <w:t>ht Zone</w:t>
      </w:r>
      <w:r w:rsidR="002C004A" w:rsidRPr="00FD15F4">
        <w:rPr>
          <w:rFonts w:ascii="Arial" w:hAnsi="Arial" w:cs="Arial"/>
          <w:sz w:val="22"/>
          <w:szCs w:val="22"/>
        </w:rPr>
        <w:t xml:space="preserve">, die der Ausstellung von Andy Hope 1930 ihren Titel leiht, muss der Protagonist, ein </w:t>
      </w:r>
      <w:r w:rsidR="003734AF" w:rsidRPr="00FD15F4">
        <w:rPr>
          <w:rFonts w:ascii="Arial" w:hAnsi="Arial" w:cs="Arial"/>
          <w:sz w:val="22"/>
          <w:szCs w:val="22"/>
        </w:rPr>
        <w:t>extrem gefräßiger</w:t>
      </w:r>
      <w:r w:rsidR="002C004A" w:rsidRPr="00FD15F4">
        <w:rPr>
          <w:rFonts w:ascii="Arial" w:hAnsi="Arial" w:cs="Arial"/>
          <w:sz w:val="22"/>
          <w:szCs w:val="22"/>
        </w:rPr>
        <w:t xml:space="preserve"> Bücherwurm, als einziger Überlebender eines Atomkrieges die ganze </w:t>
      </w:r>
      <w:r w:rsidR="003734AF" w:rsidRPr="00FD15F4">
        <w:rPr>
          <w:rFonts w:ascii="Arial" w:hAnsi="Arial" w:cs="Arial"/>
          <w:sz w:val="22"/>
          <w:szCs w:val="22"/>
        </w:rPr>
        <w:t>Tragik dieser falschen Annahme</w:t>
      </w:r>
      <w:r w:rsidR="002C004A" w:rsidRPr="00FD15F4">
        <w:rPr>
          <w:rFonts w:ascii="Arial" w:hAnsi="Arial" w:cs="Arial"/>
          <w:sz w:val="22"/>
          <w:szCs w:val="22"/>
        </w:rPr>
        <w:t xml:space="preserve"> erfahren</w:t>
      </w:r>
      <w:r w:rsidR="005F2022" w:rsidRPr="00FD15F4">
        <w:rPr>
          <w:rFonts w:ascii="Arial" w:hAnsi="Arial" w:cs="Arial"/>
          <w:sz w:val="22"/>
          <w:szCs w:val="22"/>
        </w:rPr>
        <w:t xml:space="preserve">. </w:t>
      </w:r>
      <w:r w:rsidR="00354CAB" w:rsidRPr="00FD15F4">
        <w:rPr>
          <w:rFonts w:ascii="Arial" w:hAnsi="Arial" w:cs="Arial"/>
          <w:sz w:val="22"/>
          <w:szCs w:val="22"/>
        </w:rPr>
        <w:t>Just</w:t>
      </w:r>
      <w:r w:rsidR="003734AF" w:rsidRPr="00FD15F4">
        <w:rPr>
          <w:rFonts w:ascii="Arial" w:hAnsi="Arial" w:cs="Arial"/>
          <w:sz w:val="22"/>
          <w:szCs w:val="22"/>
        </w:rPr>
        <w:t xml:space="preserve"> in dem Moment, </w:t>
      </w:r>
      <w:r w:rsidR="00973364" w:rsidRPr="00FD15F4">
        <w:rPr>
          <w:rFonts w:ascii="Arial" w:hAnsi="Arial" w:cs="Arial"/>
          <w:sz w:val="22"/>
          <w:szCs w:val="22"/>
        </w:rPr>
        <w:t>als</w:t>
      </w:r>
      <w:r w:rsidR="003734AF" w:rsidRPr="00FD15F4">
        <w:rPr>
          <w:rFonts w:ascii="Arial" w:hAnsi="Arial" w:cs="Arial"/>
          <w:sz w:val="22"/>
          <w:szCs w:val="22"/>
        </w:rPr>
        <w:t xml:space="preserve"> </w:t>
      </w:r>
      <w:r w:rsidR="0087622F" w:rsidRPr="00FD15F4">
        <w:rPr>
          <w:rFonts w:ascii="Arial" w:hAnsi="Arial" w:cs="Arial"/>
          <w:sz w:val="22"/>
          <w:szCs w:val="22"/>
        </w:rPr>
        <w:t>der „kleine Mann mit den Gläsern, der nichts anderes als Zeit wollte“</w:t>
      </w:r>
      <w:r w:rsidR="0087622F" w:rsidRPr="00FD15F4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="003734AF" w:rsidRPr="00FD15F4">
        <w:rPr>
          <w:rFonts w:ascii="Arial" w:hAnsi="Arial" w:cs="Arial"/>
          <w:sz w:val="22"/>
          <w:szCs w:val="22"/>
        </w:rPr>
        <w:t>in den Rui</w:t>
      </w:r>
      <w:r w:rsidR="00EB3D79" w:rsidRPr="00FD15F4">
        <w:rPr>
          <w:rFonts w:ascii="Arial" w:hAnsi="Arial" w:cs="Arial"/>
          <w:sz w:val="22"/>
          <w:szCs w:val="22"/>
        </w:rPr>
        <w:t>nen der öffentlichen Bibliothek</w:t>
      </w:r>
      <w:r w:rsidR="003734AF" w:rsidRPr="00FD15F4">
        <w:rPr>
          <w:rFonts w:ascii="Arial" w:hAnsi="Arial" w:cs="Arial"/>
          <w:sz w:val="22"/>
          <w:szCs w:val="22"/>
        </w:rPr>
        <w:t xml:space="preserve"> </w:t>
      </w:r>
      <w:r w:rsidR="00924DD9" w:rsidRPr="00FD15F4">
        <w:rPr>
          <w:rFonts w:ascii="Arial" w:hAnsi="Arial" w:cs="Arial"/>
          <w:sz w:val="22"/>
          <w:szCs w:val="22"/>
        </w:rPr>
        <w:t>glückselig zum ersten Buch greift</w:t>
      </w:r>
      <w:r w:rsidR="003734AF" w:rsidRPr="00FD15F4">
        <w:rPr>
          <w:rFonts w:ascii="Arial" w:hAnsi="Arial" w:cs="Arial"/>
          <w:sz w:val="22"/>
          <w:szCs w:val="22"/>
        </w:rPr>
        <w:t>, fällt seine Brille herunter und zerspringt.</w:t>
      </w:r>
    </w:p>
    <w:p w14:paraId="182B47DC" w14:textId="77777777" w:rsidR="003734AF" w:rsidRPr="00FD15F4" w:rsidRDefault="003734AF" w:rsidP="009E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79ECE1B6" w14:textId="1AA1C994" w:rsidR="00924DD9" w:rsidRPr="00FD15F4" w:rsidRDefault="00C61989" w:rsidP="009E327B">
      <w:pPr>
        <w:textAlignment w:val="baseline"/>
        <w:rPr>
          <w:rFonts w:ascii="Arial" w:hAnsi="Arial" w:cs="Arial"/>
          <w:sz w:val="22"/>
          <w:szCs w:val="22"/>
        </w:rPr>
      </w:pPr>
      <w:r w:rsidRPr="00FD15F4">
        <w:rPr>
          <w:rFonts w:ascii="Arial" w:hAnsi="Arial" w:cs="Arial"/>
          <w:sz w:val="22"/>
          <w:szCs w:val="22"/>
        </w:rPr>
        <w:t>An eben diesem Kipppunkt zwischen Versprechen und Desillusionierung, Post-Apokalypse und Gegenwart</w:t>
      </w:r>
      <w:r w:rsidR="00DB4CE5" w:rsidRPr="00FD15F4">
        <w:rPr>
          <w:rFonts w:ascii="Arial" w:hAnsi="Arial" w:cs="Arial"/>
          <w:sz w:val="22"/>
          <w:szCs w:val="22"/>
        </w:rPr>
        <w:t>serzählung</w:t>
      </w:r>
      <w:r w:rsidRPr="00FD15F4">
        <w:rPr>
          <w:rFonts w:ascii="Arial" w:hAnsi="Arial" w:cs="Arial"/>
          <w:sz w:val="22"/>
          <w:szCs w:val="22"/>
        </w:rPr>
        <w:t>, bewegen sich auch die Malereien</w:t>
      </w:r>
      <w:r w:rsidR="00354CAB" w:rsidRPr="00FD15F4">
        <w:rPr>
          <w:rFonts w:ascii="Arial" w:hAnsi="Arial" w:cs="Arial"/>
          <w:sz w:val="22"/>
          <w:szCs w:val="22"/>
        </w:rPr>
        <w:t>, die</w:t>
      </w:r>
      <w:r w:rsidRPr="00FD15F4">
        <w:rPr>
          <w:rFonts w:ascii="Arial" w:hAnsi="Arial" w:cs="Arial"/>
          <w:sz w:val="22"/>
          <w:szCs w:val="22"/>
        </w:rPr>
        <w:t xml:space="preserve"> </w:t>
      </w:r>
      <w:r w:rsidR="00354CAB" w:rsidRPr="00FD15F4">
        <w:rPr>
          <w:rFonts w:ascii="Arial" w:hAnsi="Arial" w:cs="Arial"/>
          <w:sz w:val="22"/>
          <w:szCs w:val="22"/>
        </w:rPr>
        <w:t xml:space="preserve">Andy Hope 1930 </w:t>
      </w:r>
      <w:r w:rsidRPr="00FD15F4">
        <w:rPr>
          <w:rFonts w:ascii="Arial" w:hAnsi="Arial" w:cs="Arial"/>
          <w:sz w:val="22"/>
          <w:szCs w:val="22"/>
        </w:rPr>
        <w:t>in der Ausstellung</w:t>
      </w:r>
      <w:r w:rsidR="00354CAB" w:rsidRPr="00FD15F4">
        <w:rPr>
          <w:rFonts w:ascii="Arial" w:hAnsi="Arial" w:cs="Arial"/>
          <w:sz w:val="22"/>
          <w:szCs w:val="22"/>
        </w:rPr>
        <w:t xml:space="preserve"> bei Sauvage zeigt</w:t>
      </w:r>
      <w:r w:rsidRPr="00FD15F4">
        <w:rPr>
          <w:rFonts w:ascii="Arial" w:hAnsi="Arial" w:cs="Arial"/>
          <w:sz w:val="22"/>
          <w:szCs w:val="22"/>
        </w:rPr>
        <w:t xml:space="preserve">. Sie alle sind Fortsetzungen </w:t>
      </w:r>
      <w:r w:rsidR="00B331E1" w:rsidRPr="00FD15F4">
        <w:rPr>
          <w:rFonts w:ascii="Arial" w:hAnsi="Arial" w:cs="Arial"/>
          <w:sz w:val="22"/>
          <w:szCs w:val="22"/>
        </w:rPr>
        <w:t xml:space="preserve">von Werkserien, </w:t>
      </w:r>
      <w:r w:rsidR="00CE0498" w:rsidRPr="00FD15F4">
        <w:rPr>
          <w:rFonts w:ascii="Arial" w:hAnsi="Arial" w:cs="Arial"/>
          <w:sz w:val="22"/>
          <w:szCs w:val="22"/>
        </w:rPr>
        <w:t>die um die Relationen und Synergieeffekte</w:t>
      </w:r>
      <w:r w:rsidR="00924DD9" w:rsidRPr="00FD15F4">
        <w:rPr>
          <w:rFonts w:ascii="Arial" w:hAnsi="Arial" w:cs="Arial"/>
          <w:sz w:val="22"/>
          <w:szCs w:val="22"/>
        </w:rPr>
        <w:t xml:space="preserve"> von Kosmologi</w:t>
      </w:r>
      <w:r w:rsidR="00EB3D79" w:rsidRPr="00FD15F4">
        <w:rPr>
          <w:rFonts w:ascii="Arial" w:hAnsi="Arial" w:cs="Arial"/>
          <w:sz w:val="22"/>
          <w:szCs w:val="22"/>
        </w:rPr>
        <w:t>e</w:t>
      </w:r>
      <w:r w:rsidR="004B0DE1" w:rsidRPr="00FD15F4">
        <w:rPr>
          <w:rFonts w:ascii="Arial" w:hAnsi="Arial" w:cs="Arial"/>
          <w:sz w:val="22"/>
          <w:szCs w:val="22"/>
        </w:rPr>
        <w:t xml:space="preserve"> und Konstruktivismus </w:t>
      </w:r>
      <w:r w:rsidR="00CE0498" w:rsidRPr="00FD15F4">
        <w:rPr>
          <w:rFonts w:ascii="Arial" w:hAnsi="Arial" w:cs="Arial"/>
          <w:sz w:val="22"/>
          <w:szCs w:val="22"/>
        </w:rPr>
        <w:t>kreisen</w:t>
      </w:r>
      <w:r w:rsidR="00924DD9" w:rsidRPr="00FD15F4">
        <w:rPr>
          <w:rFonts w:ascii="Arial" w:hAnsi="Arial" w:cs="Arial"/>
          <w:sz w:val="22"/>
          <w:szCs w:val="22"/>
        </w:rPr>
        <w:t>.</w:t>
      </w:r>
      <w:r w:rsidR="009F27DC" w:rsidRPr="00FD15F4">
        <w:rPr>
          <w:rFonts w:ascii="Arial" w:hAnsi="Arial" w:cs="Arial"/>
          <w:sz w:val="22"/>
          <w:szCs w:val="22"/>
        </w:rPr>
        <w:t xml:space="preserve"> </w:t>
      </w:r>
    </w:p>
    <w:p w14:paraId="3A84F106" w14:textId="77777777" w:rsidR="00F120BC" w:rsidRPr="00FD15F4" w:rsidRDefault="00F120BC" w:rsidP="009E327B">
      <w:pPr>
        <w:textAlignment w:val="baseline"/>
        <w:rPr>
          <w:rFonts w:ascii="Arial" w:hAnsi="Arial" w:cs="Arial"/>
          <w:sz w:val="22"/>
          <w:szCs w:val="22"/>
        </w:rPr>
      </w:pPr>
    </w:p>
    <w:p w14:paraId="7304BA29" w14:textId="379AE714" w:rsidR="003601DE" w:rsidRPr="00FD15F4" w:rsidRDefault="00924DD9" w:rsidP="009E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FD15F4">
        <w:rPr>
          <w:rFonts w:ascii="Arial" w:hAnsi="Arial" w:cs="Arial"/>
          <w:sz w:val="22"/>
          <w:szCs w:val="22"/>
        </w:rPr>
        <w:t>D</w:t>
      </w:r>
      <w:r w:rsidR="00354CAB" w:rsidRPr="00FD15F4">
        <w:rPr>
          <w:rFonts w:ascii="Arial" w:hAnsi="Arial" w:cs="Arial"/>
          <w:sz w:val="22"/>
          <w:szCs w:val="22"/>
        </w:rPr>
        <w:t xml:space="preserve">as schwarze Oval aus der Serie </w:t>
      </w:r>
      <w:r w:rsidR="00354CAB" w:rsidRPr="00FD15F4">
        <w:rPr>
          <w:rFonts w:ascii="Arial" w:hAnsi="Arial" w:cs="Arial"/>
          <w:i/>
          <w:sz w:val="22"/>
          <w:szCs w:val="22"/>
        </w:rPr>
        <w:t>Infinity Crisis</w:t>
      </w:r>
      <w:r w:rsidRPr="00FD15F4">
        <w:rPr>
          <w:rFonts w:ascii="Arial" w:hAnsi="Arial" w:cs="Arial"/>
          <w:sz w:val="22"/>
          <w:szCs w:val="22"/>
        </w:rPr>
        <w:t xml:space="preserve"> erinnert an die Ikone der Moderne, die Malevich vor mehr als 100 </w:t>
      </w:r>
      <w:r w:rsidR="003601DE" w:rsidRPr="00FD15F4">
        <w:rPr>
          <w:rFonts w:ascii="Arial" w:hAnsi="Arial" w:cs="Arial"/>
          <w:sz w:val="22"/>
          <w:szCs w:val="22"/>
        </w:rPr>
        <w:t>Jahren das erste Mal ausstellte. D</w:t>
      </w:r>
      <w:r w:rsidRPr="00FD15F4">
        <w:rPr>
          <w:rFonts w:ascii="Arial" w:hAnsi="Arial" w:cs="Arial"/>
          <w:sz w:val="22"/>
          <w:szCs w:val="22"/>
        </w:rPr>
        <w:t xml:space="preserve">och anders als </w:t>
      </w:r>
      <w:r w:rsidR="00F120BC" w:rsidRPr="00FD15F4">
        <w:rPr>
          <w:rFonts w:ascii="Arial" w:hAnsi="Arial" w:cs="Arial"/>
          <w:sz w:val="22"/>
          <w:szCs w:val="22"/>
        </w:rPr>
        <w:t>Hopes</w:t>
      </w:r>
      <w:r w:rsidR="00354CAB" w:rsidRPr="00FD15F4">
        <w:rPr>
          <w:rFonts w:ascii="Arial" w:hAnsi="Arial" w:cs="Arial"/>
          <w:sz w:val="22"/>
          <w:szCs w:val="22"/>
        </w:rPr>
        <w:t xml:space="preserve"> </w:t>
      </w:r>
      <w:r w:rsidR="00354CAB" w:rsidRPr="00FD15F4">
        <w:rPr>
          <w:rFonts w:ascii="Arial" w:hAnsi="Arial" w:cs="Arial"/>
          <w:i/>
          <w:sz w:val="22"/>
          <w:szCs w:val="22"/>
        </w:rPr>
        <w:t>Time-Machine</w:t>
      </w:r>
      <w:r w:rsidRPr="00FD15F4">
        <w:rPr>
          <w:rFonts w:ascii="Arial" w:hAnsi="Arial" w:cs="Arial"/>
          <w:sz w:val="22"/>
          <w:szCs w:val="22"/>
        </w:rPr>
        <w:t>-Bilder, in denen die schwarze Fläche noch</w:t>
      </w:r>
      <w:r w:rsidR="00F120BC" w:rsidRPr="00FD15F4">
        <w:rPr>
          <w:rFonts w:ascii="Arial" w:hAnsi="Arial" w:cs="Arial"/>
          <w:sz w:val="22"/>
          <w:szCs w:val="22"/>
        </w:rPr>
        <w:t xml:space="preserve"> </w:t>
      </w:r>
      <w:r w:rsidR="003601DE" w:rsidRPr="00FD15F4">
        <w:rPr>
          <w:rFonts w:ascii="Arial" w:hAnsi="Arial" w:cs="Arial"/>
          <w:sz w:val="22"/>
          <w:szCs w:val="22"/>
        </w:rPr>
        <w:t xml:space="preserve">in direkter Anlehnung an die Monochrome </w:t>
      </w:r>
      <w:r w:rsidR="00F120BC" w:rsidRPr="00FD15F4">
        <w:rPr>
          <w:rFonts w:ascii="Arial" w:hAnsi="Arial" w:cs="Arial"/>
          <w:sz w:val="22"/>
          <w:szCs w:val="22"/>
        </w:rPr>
        <w:t xml:space="preserve">auf die Leinwand gesetzt wurde, </w:t>
      </w:r>
      <w:r w:rsidR="003601DE" w:rsidRPr="00FD15F4">
        <w:rPr>
          <w:rFonts w:ascii="Arial" w:hAnsi="Arial" w:cs="Arial"/>
          <w:sz w:val="22"/>
          <w:szCs w:val="22"/>
        </w:rPr>
        <w:t>lösen sich die mit Acyrllack gesprühten F</w:t>
      </w:r>
      <w:r w:rsidR="00354CAB" w:rsidRPr="00FD15F4">
        <w:rPr>
          <w:rFonts w:ascii="Arial" w:hAnsi="Arial" w:cs="Arial"/>
          <w:sz w:val="22"/>
          <w:szCs w:val="22"/>
        </w:rPr>
        <w:t>ormen</w:t>
      </w:r>
      <w:r w:rsidR="003601DE" w:rsidRPr="00FD15F4">
        <w:rPr>
          <w:rFonts w:ascii="Arial" w:hAnsi="Arial" w:cs="Arial"/>
          <w:sz w:val="22"/>
          <w:szCs w:val="22"/>
        </w:rPr>
        <w:t xml:space="preserve"> in einer unkonturierten Wolke auf. </w:t>
      </w:r>
      <w:r w:rsidR="00BC636B" w:rsidRPr="00FD15F4">
        <w:rPr>
          <w:rFonts w:ascii="Arial" w:hAnsi="Arial" w:cs="Arial"/>
          <w:sz w:val="22"/>
          <w:szCs w:val="22"/>
        </w:rPr>
        <w:t>Die</w:t>
      </w:r>
      <w:r w:rsidR="003601DE" w:rsidRPr="00FD15F4">
        <w:rPr>
          <w:rFonts w:ascii="Arial" w:hAnsi="Arial" w:cs="Arial"/>
          <w:sz w:val="22"/>
          <w:szCs w:val="22"/>
        </w:rPr>
        <w:t xml:space="preserve"> </w:t>
      </w:r>
      <w:r w:rsidR="00FD480F" w:rsidRPr="00FD15F4">
        <w:rPr>
          <w:rFonts w:ascii="Arial" w:hAnsi="Arial" w:cs="Arial"/>
          <w:sz w:val="22"/>
          <w:szCs w:val="22"/>
        </w:rPr>
        <w:t>hochkulturelle</w:t>
      </w:r>
      <w:r w:rsidR="003601DE" w:rsidRPr="00FD15F4">
        <w:rPr>
          <w:rFonts w:ascii="Arial" w:hAnsi="Arial" w:cs="Arial"/>
          <w:sz w:val="22"/>
          <w:szCs w:val="22"/>
        </w:rPr>
        <w:t xml:space="preserve"> Referenz </w:t>
      </w:r>
      <w:r w:rsidR="00BC636B" w:rsidRPr="00FD15F4">
        <w:rPr>
          <w:rFonts w:ascii="Arial" w:hAnsi="Arial" w:cs="Arial"/>
          <w:sz w:val="22"/>
          <w:szCs w:val="22"/>
        </w:rPr>
        <w:t xml:space="preserve">wird </w:t>
      </w:r>
      <w:r w:rsidR="00FD480F" w:rsidRPr="00FD15F4">
        <w:rPr>
          <w:rFonts w:ascii="Arial" w:hAnsi="Arial" w:cs="Arial"/>
          <w:sz w:val="22"/>
          <w:szCs w:val="22"/>
        </w:rPr>
        <w:t>buchstäblich</w:t>
      </w:r>
      <w:r w:rsidR="003601DE" w:rsidRPr="00FD15F4">
        <w:rPr>
          <w:rFonts w:ascii="Arial" w:hAnsi="Arial" w:cs="Arial"/>
          <w:sz w:val="22"/>
          <w:szCs w:val="22"/>
        </w:rPr>
        <w:t xml:space="preserve"> vernebelt </w:t>
      </w:r>
      <w:r w:rsidR="00FD480F" w:rsidRPr="00FD15F4">
        <w:rPr>
          <w:rFonts w:ascii="Arial" w:hAnsi="Arial" w:cs="Arial"/>
          <w:sz w:val="22"/>
          <w:szCs w:val="22"/>
        </w:rPr>
        <w:t xml:space="preserve">und </w:t>
      </w:r>
      <w:r w:rsidR="00EB3D79" w:rsidRPr="00FD15F4">
        <w:rPr>
          <w:rFonts w:ascii="Arial" w:hAnsi="Arial" w:cs="Arial"/>
          <w:sz w:val="22"/>
          <w:szCs w:val="22"/>
        </w:rPr>
        <w:t xml:space="preserve">wirkt </w:t>
      </w:r>
      <w:r w:rsidR="00BC636B" w:rsidRPr="00FD15F4">
        <w:rPr>
          <w:rFonts w:ascii="Arial" w:hAnsi="Arial" w:cs="Arial"/>
          <w:sz w:val="22"/>
          <w:szCs w:val="22"/>
        </w:rPr>
        <w:t xml:space="preserve">nun </w:t>
      </w:r>
      <w:r w:rsidR="003601DE" w:rsidRPr="00FD15F4">
        <w:rPr>
          <w:rFonts w:ascii="Arial" w:hAnsi="Arial" w:cs="Arial"/>
          <w:sz w:val="22"/>
          <w:szCs w:val="22"/>
        </w:rPr>
        <w:t>wie durch die billigen Gruseleffekte eines B-Movies kontaminiert. Man könnte bei diesen „Krisenbildern“ an den Schatten</w:t>
      </w:r>
      <w:r w:rsidR="00EB3D79" w:rsidRPr="00FD15F4">
        <w:rPr>
          <w:rFonts w:ascii="Arial" w:hAnsi="Arial" w:cs="Arial"/>
          <w:sz w:val="22"/>
          <w:szCs w:val="22"/>
        </w:rPr>
        <w:t xml:space="preserve"> eines Gesichts denken oder auc</w:t>
      </w:r>
      <w:r w:rsidR="003601DE" w:rsidRPr="00FD15F4">
        <w:rPr>
          <w:rFonts w:ascii="Arial" w:hAnsi="Arial" w:cs="Arial"/>
          <w:sz w:val="22"/>
          <w:szCs w:val="22"/>
        </w:rPr>
        <w:t xml:space="preserve">h an das Portal in ein schwarzes Loch. </w:t>
      </w:r>
      <w:r w:rsidR="00DB4CE5" w:rsidRPr="00FD15F4">
        <w:rPr>
          <w:rFonts w:ascii="Arial" w:hAnsi="Arial" w:cs="Arial"/>
          <w:sz w:val="22"/>
          <w:szCs w:val="22"/>
        </w:rPr>
        <w:t>Die Anziehung</w:t>
      </w:r>
      <w:r w:rsidR="00354CAB" w:rsidRPr="00FD15F4">
        <w:rPr>
          <w:rFonts w:ascii="Arial" w:hAnsi="Arial" w:cs="Arial"/>
          <w:sz w:val="22"/>
          <w:szCs w:val="22"/>
        </w:rPr>
        <w:t>skräfte</w:t>
      </w:r>
      <w:r w:rsidR="00F25C77" w:rsidRPr="00FD15F4">
        <w:rPr>
          <w:rFonts w:ascii="Arial" w:hAnsi="Arial" w:cs="Arial"/>
          <w:sz w:val="22"/>
          <w:szCs w:val="22"/>
        </w:rPr>
        <w:t xml:space="preserve">, die den Blick hypnotisch ins </w:t>
      </w:r>
      <w:r w:rsidR="00F25C77" w:rsidRPr="00FD15F4">
        <w:rPr>
          <w:rFonts w:ascii="Arial" w:hAnsi="Arial" w:cs="Arial"/>
          <w:i/>
          <w:sz w:val="22"/>
          <w:szCs w:val="22"/>
        </w:rPr>
        <w:t>black hole</w:t>
      </w:r>
      <w:r w:rsidR="00F25C77" w:rsidRPr="00FD15F4">
        <w:rPr>
          <w:rFonts w:ascii="Arial" w:hAnsi="Arial" w:cs="Arial"/>
          <w:sz w:val="22"/>
          <w:szCs w:val="22"/>
        </w:rPr>
        <w:t xml:space="preserve"> ziehen,</w:t>
      </w:r>
      <w:r w:rsidR="00354CAB" w:rsidRPr="00FD15F4">
        <w:rPr>
          <w:rFonts w:ascii="Arial" w:hAnsi="Arial" w:cs="Arial"/>
          <w:sz w:val="22"/>
          <w:szCs w:val="22"/>
        </w:rPr>
        <w:t xml:space="preserve"> sind</w:t>
      </w:r>
      <w:r w:rsidR="00F25C77" w:rsidRPr="00FD15F4">
        <w:rPr>
          <w:rFonts w:ascii="Arial" w:hAnsi="Arial" w:cs="Arial"/>
          <w:sz w:val="22"/>
          <w:szCs w:val="22"/>
        </w:rPr>
        <w:t xml:space="preserve"> aber auch im Zeichen selbst aktiv: Das Oval scheint wie ein durch Gravitation verzerrter Kreis</w:t>
      </w:r>
      <w:r w:rsidR="00CB7160" w:rsidRPr="00FD15F4">
        <w:rPr>
          <w:rFonts w:ascii="Arial" w:hAnsi="Arial" w:cs="Arial"/>
          <w:sz w:val="22"/>
          <w:szCs w:val="22"/>
        </w:rPr>
        <w:t xml:space="preserve"> – auf den „Rest“ dieser Urform verweist das </w:t>
      </w:r>
      <w:r w:rsidR="00973364" w:rsidRPr="00FD15F4">
        <w:rPr>
          <w:rFonts w:ascii="Arial" w:hAnsi="Arial" w:cs="Arial"/>
          <w:sz w:val="22"/>
          <w:szCs w:val="22"/>
        </w:rPr>
        <w:t>q</w:t>
      </w:r>
      <w:r w:rsidR="00F25C77" w:rsidRPr="00FD15F4">
        <w:rPr>
          <w:rFonts w:ascii="Arial" w:hAnsi="Arial" w:cs="Arial"/>
          <w:sz w:val="22"/>
          <w:szCs w:val="22"/>
        </w:rPr>
        <w:t>uadrat</w:t>
      </w:r>
      <w:r w:rsidR="00973364" w:rsidRPr="00FD15F4">
        <w:rPr>
          <w:rFonts w:ascii="Arial" w:hAnsi="Arial" w:cs="Arial"/>
          <w:sz w:val="22"/>
          <w:szCs w:val="22"/>
        </w:rPr>
        <w:t>ische Bild</w:t>
      </w:r>
      <w:r w:rsidR="00F25C77" w:rsidRPr="00FD15F4">
        <w:rPr>
          <w:rFonts w:ascii="Arial" w:hAnsi="Arial" w:cs="Arial"/>
          <w:sz w:val="22"/>
          <w:szCs w:val="22"/>
        </w:rPr>
        <w:t xml:space="preserve"> </w:t>
      </w:r>
      <w:r w:rsidR="00F25C77" w:rsidRPr="00FD15F4">
        <w:rPr>
          <w:rFonts w:ascii="Arial" w:hAnsi="Arial" w:cs="Arial"/>
          <w:i/>
          <w:sz w:val="22"/>
          <w:szCs w:val="22"/>
        </w:rPr>
        <w:t>Infinity Crisis 7</w:t>
      </w:r>
      <w:r w:rsidR="00CB7160" w:rsidRPr="00FD15F4">
        <w:rPr>
          <w:rFonts w:ascii="Arial" w:hAnsi="Arial" w:cs="Arial"/>
          <w:i/>
          <w:sz w:val="22"/>
          <w:szCs w:val="22"/>
        </w:rPr>
        <w:t xml:space="preserve"> </w:t>
      </w:r>
      <w:r w:rsidR="00CB7160" w:rsidRPr="00FD15F4">
        <w:rPr>
          <w:rFonts w:ascii="Arial" w:hAnsi="Arial" w:cs="Arial"/>
          <w:sz w:val="22"/>
          <w:szCs w:val="22"/>
        </w:rPr>
        <w:t>(2021)</w:t>
      </w:r>
      <w:r w:rsidR="00F25C77" w:rsidRPr="00FD15F4">
        <w:rPr>
          <w:rFonts w:ascii="Arial" w:hAnsi="Arial" w:cs="Arial"/>
          <w:sz w:val="22"/>
          <w:szCs w:val="22"/>
        </w:rPr>
        <w:t>.</w:t>
      </w:r>
      <w:r w:rsidR="004F74FA" w:rsidRPr="00FD15F4">
        <w:rPr>
          <w:rFonts w:ascii="Arial" w:hAnsi="Arial" w:cs="Arial"/>
          <w:sz w:val="22"/>
          <w:szCs w:val="22"/>
        </w:rPr>
        <w:t xml:space="preserve"> Nicht nur in </w:t>
      </w:r>
      <w:r w:rsidR="00BC636B" w:rsidRPr="00FD15F4">
        <w:rPr>
          <w:rFonts w:ascii="Arial" w:hAnsi="Arial" w:cs="Arial"/>
          <w:sz w:val="22"/>
          <w:szCs w:val="22"/>
        </w:rPr>
        <w:t>den</w:t>
      </w:r>
      <w:r w:rsidR="004F74FA" w:rsidRPr="00FD15F4">
        <w:rPr>
          <w:rFonts w:ascii="Arial" w:hAnsi="Arial" w:cs="Arial"/>
          <w:sz w:val="22"/>
          <w:szCs w:val="22"/>
        </w:rPr>
        <w:t xml:space="preserve"> </w:t>
      </w:r>
      <w:r w:rsidR="00CB7160" w:rsidRPr="00FD15F4">
        <w:rPr>
          <w:rFonts w:ascii="Arial" w:hAnsi="Arial" w:cs="Arial"/>
          <w:i/>
          <w:sz w:val="22"/>
          <w:szCs w:val="22"/>
        </w:rPr>
        <w:t>Infinity Crisis</w:t>
      </w:r>
      <w:r w:rsidR="00CB7160" w:rsidRPr="00FD15F4">
        <w:rPr>
          <w:rFonts w:ascii="Arial" w:hAnsi="Arial" w:cs="Arial"/>
          <w:sz w:val="22"/>
          <w:szCs w:val="22"/>
        </w:rPr>
        <w:t>-</w:t>
      </w:r>
      <w:r w:rsidR="00BC636B" w:rsidRPr="00FD15F4">
        <w:rPr>
          <w:rFonts w:ascii="Arial" w:hAnsi="Arial" w:cs="Arial"/>
          <w:sz w:val="22"/>
          <w:szCs w:val="22"/>
        </w:rPr>
        <w:t>Malereien</w:t>
      </w:r>
      <w:r w:rsidR="004F74FA" w:rsidRPr="00FD15F4">
        <w:rPr>
          <w:rFonts w:ascii="Arial" w:hAnsi="Arial" w:cs="Arial"/>
          <w:sz w:val="22"/>
          <w:szCs w:val="22"/>
        </w:rPr>
        <w:t xml:space="preserve"> wird </w:t>
      </w:r>
      <w:r w:rsidR="00DC3A9C" w:rsidRPr="00FD15F4">
        <w:rPr>
          <w:rFonts w:ascii="Arial" w:hAnsi="Arial" w:cs="Arial"/>
          <w:sz w:val="22"/>
          <w:szCs w:val="22"/>
        </w:rPr>
        <w:t>das</w:t>
      </w:r>
      <w:r w:rsidR="004F74FA" w:rsidRPr="00FD15F4">
        <w:rPr>
          <w:rFonts w:ascii="Arial" w:hAnsi="Arial" w:cs="Arial"/>
          <w:sz w:val="22"/>
          <w:szCs w:val="22"/>
        </w:rPr>
        <w:t xml:space="preserve"> Pionier</w:t>
      </w:r>
      <w:r w:rsidR="00DC3A9C" w:rsidRPr="00FD15F4">
        <w:rPr>
          <w:rFonts w:ascii="Arial" w:hAnsi="Arial" w:cs="Arial"/>
          <w:sz w:val="22"/>
          <w:szCs w:val="22"/>
        </w:rPr>
        <w:t>tum</w:t>
      </w:r>
      <w:r w:rsidR="004F74FA" w:rsidRPr="00FD15F4">
        <w:rPr>
          <w:rFonts w:ascii="Arial" w:hAnsi="Arial" w:cs="Arial"/>
          <w:sz w:val="22"/>
          <w:szCs w:val="22"/>
        </w:rPr>
        <w:t xml:space="preserve"> der </w:t>
      </w:r>
      <w:r w:rsidR="00DC3A9C" w:rsidRPr="00FD15F4">
        <w:rPr>
          <w:rFonts w:ascii="Arial" w:hAnsi="Arial" w:cs="Arial"/>
          <w:sz w:val="22"/>
          <w:szCs w:val="22"/>
        </w:rPr>
        <w:t>Avantgarde</w:t>
      </w:r>
      <w:r w:rsidR="004F74FA" w:rsidRPr="00FD15F4">
        <w:rPr>
          <w:rFonts w:ascii="Arial" w:hAnsi="Arial" w:cs="Arial"/>
          <w:sz w:val="22"/>
          <w:szCs w:val="22"/>
        </w:rPr>
        <w:t xml:space="preserve"> mit einer </w:t>
      </w:r>
      <w:r w:rsidR="009D451F" w:rsidRPr="00FD15F4">
        <w:rPr>
          <w:rFonts w:ascii="Arial" w:hAnsi="Arial" w:cs="Arial"/>
          <w:sz w:val="22"/>
          <w:szCs w:val="22"/>
        </w:rPr>
        <w:t xml:space="preserve">anderen – und </w:t>
      </w:r>
      <w:r w:rsidR="0087622F" w:rsidRPr="00FD15F4">
        <w:rPr>
          <w:rFonts w:ascii="Arial" w:hAnsi="Arial" w:cs="Arial"/>
          <w:sz w:val="22"/>
          <w:szCs w:val="22"/>
        </w:rPr>
        <w:t xml:space="preserve">politisch </w:t>
      </w:r>
      <w:r w:rsidR="009D451F" w:rsidRPr="00FD15F4">
        <w:rPr>
          <w:rFonts w:ascii="Arial" w:hAnsi="Arial" w:cs="Arial"/>
          <w:sz w:val="22"/>
          <w:szCs w:val="22"/>
        </w:rPr>
        <w:t xml:space="preserve">extrem </w:t>
      </w:r>
      <w:r w:rsidR="0087622F" w:rsidRPr="00FD15F4">
        <w:rPr>
          <w:rFonts w:ascii="Arial" w:hAnsi="Arial" w:cs="Arial"/>
          <w:sz w:val="22"/>
          <w:szCs w:val="22"/>
        </w:rPr>
        <w:t xml:space="preserve">prekären </w:t>
      </w:r>
      <w:r w:rsidR="009D451F" w:rsidRPr="00FD15F4">
        <w:rPr>
          <w:rFonts w:ascii="Arial" w:hAnsi="Arial" w:cs="Arial"/>
          <w:sz w:val="22"/>
          <w:szCs w:val="22"/>
        </w:rPr>
        <w:t xml:space="preserve">– </w:t>
      </w:r>
      <w:r w:rsidR="004F74FA" w:rsidRPr="00FD15F4">
        <w:rPr>
          <w:rFonts w:ascii="Arial" w:hAnsi="Arial" w:cs="Arial"/>
          <w:sz w:val="22"/>
          <w:szCs w:val="22"/>
        </w:rPr>
        <w:t xml:space="preserve">Verschiebung der </w:t>
      </w:r>
      <w:r w:rsidR="004F74FA" w:rsidRPr="00FD15F4">
        <w:rPr>
          <w:rFonts w:ascii="Arial" w:hAnsi="Arial" w:cs="Arial"/>
          <w:i/>
          <w:sz w:val="22"/>
          <w:szCs w:val="22"/>
        </w:rPr>
        <w:t>frontier</w:t>
      </w:r>
      <w:r w:rsidR="004F74FA" w:rsidRPr="00FD15F4">
        <w:rPr>
          <w:rFonts w:ascii="Arial" w:hAnsi="Arial" w:cs="Arial"/>
          <w:sz w:val="22"/>
          <w:szCs w:val="22"/>
        </w:rPr>
        <w:t xml:space="preserve"> verbunden: der Kolonisierung des Weltalls.</w:t>
      </w:r>
    </w:p>
    <w:p w14:paraId="52D100E1" w14:textId="3D161692" w:rsidR="00D40215" w:rsidRPr="00FD15F4" w:rsidRDefault="00D40215" w:rsidP="009E3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5A7C73C9" w14:textId="255B7481" w:rsidR="005A3895" w:rsidRPr="00FD15F4" w:rsidRDefault="00EB3D79" w:rsidP="009E327B">
      <w:pPr>
        <w:textAlignment w:val="baseline"/>
        <w:rPr>
          <w:rFonts w:ascii="Arial" w:hAnsi="Arial" w:cs="Arial"/>
          <w:sz w:val="22"/>
          <w:szCs w:val="22"/>
        </w:rPr>
      </w:pPr>
      <w:r w:rsidRPr="00FD15F4">
        <w:rPr>
          <w:rFonts w:ascii="Arial" w:hAnsi="Arial" w:cs="Arial"/>
          <w:sz w:val="22"/>
          <w:szCs w:val="22"/>
        </w:rPr>
        <w:t xml:space="preserve">Das größte Gemälde in der Ausstellung </w:t>
      </w:r>
      <w:r w:rsidR="00F25C77" w:rsidRPr="00FD15F4">
        <w:rPr>
          <w:rFonts w:ascii="Arial" w:hAnsi="Arial" w:cs="Arial"/>
          <w:i/>
          <w:sz w:val="22"/>
          <w:szCs w:val="22"/>
        </w:rPr>
        <w:t>A Space Philosophy 8</w:t>
      </w:r>
      <w:r w:rsidR="003601DE" w:rsidRPr="00FD15F4">
        <w:rPr>
          <w:rFonts w:ascii="Arial" w:hAnsi="Arial" w:cs="Arial"/>
          <w:sz w:val="22"/>
          <w:szCs w:val="22"/>
        </w:rPr>
        <w:t xml:space="preserve"> </w:t>
      </w:r>
      <w:r w:rsidR="00CB7160" w:rsidRPr="00FD15F4">
        <w:rPr>
          <w:rFonts w:ascii="Arial" w:hAnsi="Arial" w:cs="Arial"/>
          <w:sz w:val="22"/>
          <w:szCs w:val="22"/>
        </w:rPr>
        <w:t xml:space="preserve">(2020) </w:t>
      </w:r>
      <w:r w:rsidR="003601DE" w:rsidRPr="00FD15F4">
        <w:rPr>
          <w:rFonts w:ascii="Arial" w:hAnsi="Arial" w:cs="Arial"/>
          <w:sz w:val="22"/>
          <w:szCs w:val="22"/>
        </w:rPr>
        <w:t xml:space="preserve">wirft durch die </w:t>
      </w:r>
      <w:r w:rsidR="005E5593" w:rsidRPr="00FD15F4">
        <w:rPr>
          <w:rFonts w:ascii="Arial" w:hAnsi="Arial" w:cs="Arial"/>
          <w:sz w:val="22"/>
          <w:szCs w:val="22"/>
        </w:rPr>
        <w:t xml:space="preserve">teleskophafte </w:t>
      </w:r>
      <w:r w:rsidR="003601DE" w:rsidRPr="00FD15F4">
        <w:rPr>
          <w:rFonts w:ascii="Arial" w:hAnsi="Arial" w:cs="Arial"/>
          <w:sz w:val="22"/>
          <w:szCs w:val="22"/>
        </w:rPr>
        <w:t>Umrisslinie einer Mülltonne</w:t>
      </w:r>
      <w:r w:rsidRPr="00FD15F4">
        <w:rPr>
          <w:rFonts w:ascii="Arial" w:hAnsi="Arial" w:cs="Arial"/>
          <w:sz w:val="22"/>
          <w:szCs w:val="22"/>
        </w:rPr>
        <w:t xml:space="preserve"> einen Blick ins All und infiziert damit erneut das Sublime mit dem Schäbigen</w:t>
      </w:r>
      <w:r w:rsidR="00973364" w:rsidRPr="00FD15F4">
        <w:rPr>
          <w:rFonts w:ascii="Arial" w:hAnsi="Arial" w:cs="Arial"/>
          <w:sz w:val="22"/>
          <w:szCs w:val="22"/>
        </w:rPr>
        <w:t xml:space="preserve"> und umgekehrt</w:t>
      </w:r>
      <w:r w:rsidRPr="00FD15F4">
        <w:rPr>
          <w:rFonts w:ascii="Arial" w:hAnsi="Arial" w:cs="Arial"/>
          <w:sz w:val="22"/>
          <w:szCs w:val="22"/>
        </w:rPr>
        <w:t xml:space="preserve">. </w:t>
      </w:r>
      <w:r w:rsidR="00F33E21" w:rsidRPr="00FD15F4">
        <w:rPr>
          <w:rFonts w:ascii="Arial" w:hAnsi="Arial" w:cs="Arial"/>
          <w:sz w:val="22"/>
          <w:szCs w:val="22"/>
        </w:rPr>
        <w:t xml:space="preserve">Wie bei dem Sprachbild </w:t>
      </w:r>
      <w:r w:rsidR="00F33E21" w:rsidRPr="00FD15F4">
        <w:rPr>
          <w:rFonts w:ascii="Arial" w:hAnsi="Arial" w:cs="Arial"/>
          <w:i/>
          <w:sz w:val="22"/>
          <w:szCs w:val="22"/>
        </w:rPr>
        <w:t>Unknown 13</w:t>
      </w:r>
      <w:r w:rsidR="00F33E21" w:rsidRPr="00FD15F4">
        <w:rPr>
          <w:rFonts w:ascii="Arial" w:hAnsi="Arial" w:cs="Arial"/>
          <w:sz w:val="22"/>
          <w:szCs w:val="22"/>
        </w:rPr>
        <w:t xml:space="preserve"> </w:t>
      </w:r>
      <w:r w:rsidR="00CB7160" w:rsidRPr="00FD15F4">
        <w:rPr>
          <w:rFonts w:ascii="Arial" w:hAnsi="Arial" w:cs="Arial"/>
          <w:sz w:val="22"/>
          <w:szCs w:val="22"/>
        </w:rPr>
        <w:t xml:space="preserve">(2020) </w:t>
      </w:r>
      <w:r w:rsidR="004F74FA" w:rsidRPr="00FD15F4">
        <w:rPr>
          <w:rFonts w:ascii="Arial" w:hAnsi="Arial" w:cs="Arial"/>
          <w:sz w:val="22"/>
          <w:szCs w:val="22"/>
        </w:rPr>
        <w:t>spielt</w:t>
      </w:r>
      <w:r w:rsidR="00F33E21" w:rsidRPr="00FD15F4">
        <w:rPr>
          <w:rFonts w:ascii="Arial" w:hAnsi="Arial" w:cs="Arial"/>
          <w:sz w:val="22"/>
          <w:szCs w:val="22"/>
        </w:rPr>
        <w:t xml:space="preserve"> der Einsatz von Goldglitter </w:t>
      </w:r>
      <w:r w:rsidR="004F74FA" w:rsidRPr="00FD15F4">
        <w:rPr>
          <w:rFonts w:ascii="Arial" w:hAnsi="Arial" w:cs="Arial"/>
          <w:sz w:val="22"/>
          <w:szCs w:val="22"/>
        </w:rPr>
        <w:t>mit der</w:t>
      </w:r>
      <w:r w:rsidR="00F33E21" w:rsidRPr="00FD15F4">
        <w:rPr>
          <w:rFonts w:ascii="Arial" w:hAnsi="Arial" w:cs="Arial"/>
          <w:sz w:val="22"/>
          <w:szCs w:val="22"/>
        </w:rPr>
        <w:t xml:space="preserve"> Sprache von Disco und Pop</w:t>
      </w:r>
      <w:r w:rsidR="004F74FA" w:rsidRPr="00FD15F4">
        <w:rPr>
          <w:rFonts w:ascii="Arial" w:hAnsi="Arial" w:cs="Arial"/>
          <w:sz w:val="22"/>
          <w:szCs w:val="22"/>
        </w:rPr>
        <w:t>: der schöne S</w:t>
      </w:r>
      <w:r w:rsidR="00CB7160" w:rsidRPr="00FD15F4">
        <w:rPr>
          <w:rFonts w:ascii="Arial" w:hAnsi="Arial" w:cs="Arial"/>
          <w:sz w:val="22"/>
          <w:szCs w:val="22"/>
        </w:rPr>
        <w:t xml:space="preserve">chein, </w:t>
      </w:r>
      <w:r w:rsidR="004F74FA" w:rsidRPr="00FD15F4">
        <w:rPr>
          <w:rFonts w:ascii="Arial" w:hAnsi="Arial" w:cs="Arial"/>
          <w:sz w:val="22"/>
          <w:szCs w:val="22"/>
        </w:rPr>
        <w:t>hinter dem sich m</w:t>
      </w:r>
      <w:r w:rsidR="00CB7160" w:rsidRPr="00FD15F4">
        <w:rPr>
          <w:rFonts w:ascii="Arial" w:hAnsi="Arial" w:cs="Arial"/>
          <w:sz w:val="22"/>
          <w:szCs w:val="22"/>
        </w:rPr>
        <w:t>öglicherweise</w:t>
      </w:r>
      <w:r w:rsidR="004F74FA" w:rsidRPr="00FD15F4">
        <w:rPr>
          <w:rFonts w:ascii="Arial" w:hAnsi="Arial" w:cs="Arial"/>
          <w:sz w:val="22"/>
          <w:szCs w:val="22"/>
        </w:rPr>
        <w:t xml:space="preserve"> nichts als Abfall verbirgt. Auch bei</w:t>
      </w:r>
      <w:r w:rsidR="00F33E21" w:rsidRPr="00FD15F4">
        <w:rPr>
          <w:rFonts w:ascii="Arial" w:hAnsi="Arial" w:cs="Arial"/>
          <w:sz w:val="22"/>
          <w:szCs w:val="22"/>
        </w:rPr>
        <w:t xml:space="preserve"> den Flächen, </w:t>
      </w:r>
      <w:r w:rsidR="004F74FA" w:rsidRPr="00FD15F4">
        <w:rPr>
          <w:rFonts w:ascii="Arial" w:hAnsi="Arial" w:cs="Arial"/>
          <w:sz w:val="22"/>
          <w:szCs w:val="22"/>
        </w:rPr>
        <w:t xml:space="preserve">die </w:t>
      </w:r>
      <w:r w:rsidR="00F33E21" w:rsidRPr="00FD15F4">
        <w:rPr>
          <w:rFonts w:ascii="Arial" w:hAnsi="Arial" w:cs="Arial"/>
          <w:sz w:val="22"/>
          <w:szCs w:val="22"/>
        </w:rPr>
        <w:t>den Raum des</w:t>
      </w:r>
      <w:r w:rsidRPr="00FD15F4">
        <w:rPr>
          <w:rFonts w:ascii="Arial" w:hAnsi="Arial" w:cs="Arial"/>
          <w:sz w:val="22"/>
          <w:szCs w:val="22"/>
        </w:rPr>
        <w:t xml:space="preserve"> Containers </w:t>
      </w:r>
      <w:r w:rsidR="00F33E21" w:rsidRPr="00FD15F4">
        <w:rPr>
          <w:rFonts w:ascii="Arial" w:hAnsi="Arial" w:cs="Arial"/>
          <w:sz w:val="22"/>
          <w:szCs w:val="22"/>
        </w:rPr>
        <w:t xml:space="preserve">vollständig ausfüllen, lässt sich schwer sagen, ob es sich um Müllsäcke oder </w:t>
      </w:r>
      <w:r w:rsidR="004F74FA" w:rsidRPr="00FD15F4">
        <w:rPr>
          <w:rFonts w:ascii="Arial" w:hAnsi="Arial" w:cs="Arial"/>
          <w:sz w:val="22"/>
          <w:szCs w:val="22"/>
        </w:rPr>
        <w:t xml:space="preserve">benachtbarte </w:t>
      </w:r>
      <w:r w:rsidRPr="00FD15F4">
        <w:rPr>
          <w:rFonts w:ascii="Arial" w:hAnsi="Arial" w:cs="Arial"/>
          <w:sz w:val="22"/>
          <w:szCs w:val="22"/>
        </w:rPr>
        <w:t xml:space="preserve">Galaxienhaufen </w:t>
      </w:r>
      <w:r w:rsidR="00F33E21" w:rsidRPr="00FD15F4">
        <w:rPr>
          <w:rFonts w:ascii="Arial" w:hAnsi="Arial" w:cs="Arial"/>
          <w:sz w:val="22"/>
          <w:szCs w:val="22"/>
        </w:rPr>
        <w:t>handelt.</w:t>
      </w:r>
      <w:r w:rsidR="00DC3A9C" w:rsidRPr="00FD15F4">
        <w:rPr>
          <w:rFonts w:ascii="Arial" w:hAnsi="Arial" w:cs="Arial"/>
          <w:sz w:val="22"/>
          <w:szCs w:val="22"/>
        </w:rPr>
        <w:t xml:space="preserve"> Die territorialen Markierungen zwischen den aufgeblähten Hohlräumen verweisen indes auf eine viel konkretere Situation, nämlich der </w:t>
      </w:r>
      <w:r w:rsidR="00B275B3" w:rsidRPr="00FD15F4">
        <w:rPr>
          <w:rFonts w:ascii="Arial" w:hAnsi="Arial" w:cs="Arial"/>
          <w:sz w:val="22"/>
          <w:szCs w:val="22"/>
        </w:rPr>
        <w:t>Zuspitzung</w:t>
      </w:r>
      <w:r w:rsidR="00DC3A9C" w:rsidRPr="00FD15F4">
        <w:rPr>
          <w:rFonts w:ascii="Arial" w:hAnsi="Arial" w:cs="Arial"/>
          <w:sz w:val="22"/>
          <w:szCs w:val="22"/>
        </w:rPr>
        <w:t xml:space="preserve"> asymmetrischer Eigentumsverhältnisse im Space. </w:t>
      </w:r>
      <w:r w:rsidR="009E327B" w:rsidRPr="00FD15F4">
        <w:rPr>
          <w:rFonts w:ascii="Arial" w:hAnsi="Arial" w:cs="Arial"/>
          <w:sz w:val="22"/>
          <w:szCs w:val="22"/>
        </w:rPr>
        <w:t xml:space="preserve">Tatsächlich befinden wir uns </w:t>
      </w:r>
      <w:r w:rsidR="001265FE" w:rsidRPr="00FD15F4">
        <w:rPr>
          <w:rFonts w:ascii="Arial" w:hAnsi="Arial" w:cs="Arial"/>
          <w:sz w:val="22"/>
          <w:szCs w:val="22"/>
        </w:rPr>
        <w:t xml:space="preserve">mitten </w:t>
      </w:r>
      <w:r w:rsidR="009E327B" w:rsidRPr="00FD15F4">
        <w:rPr>
          <w:rFonts w:ascii="Arial" w:hAnsi="Arial" w:cs="Arial"/>
          <w:sz w:val="22"/>
          <w:szCs w:val="22"/>
        </w:rPr>
        <w:t xml:space="preserve">in einem neuen </w:t>
      </w:r>
      <w:r w:rsidR="005A3895" w:rsidRPr="00FD15F4">
        <w:rPr>
          <w:rFonts w:ascii="Arial" w:hAnsi="Arial" w:cs="Arial"/>
          <w:sz w:val="22"/>
          <w:szCs w:val="22"/>
        </w:rPr>
        <w:t>und extrem beschleunigenden Wet</w:t>
      </w:r>
      <w:r w:rsidR="009E327B" w:rsidRPr="00FD15F4">
        <w:rPr>
          <w:rFonts w:ascii="Arial" w:hAnsi="Arial" w:cs="Arial"/>
          <w:sz w:val="22"/>
          <w:szCs w:val="22"/>
        </w:rPr>
        <w:t>t</w:t>
      </w:r>
      <w:r w:rsidR="005A3895" w:rsidRPr="00FD15F4">
        <w:rPr>
          <w:rFonts w:ascii="Arial" w:hAnsi="Arial" w:cs="Arial"/>
          <w:sz w:val="22"/>
          <w:szCs w:val="22"/>
        </w:rPr>
        <w:t>l</w:t>
      </w:r>
      <w:r w:rsidR="001265FE" w:rsidRPr="00FD15F4">
        <w:rPr>
          <w:rFonts w:ascii="Arial" w:hAnsi="Arial" w:cs="Arial"/>
          <w:sz w:val="22"/>
          <w:szCs w:val="22"/>
        </w:rPr>
        <w:t xml:space="preserve">auf ins All, der von </w:t>
      </w:r>
      <w:r w:rsidR="003708F1" w:rsidRPr="00FD15F4">
        <w:rPr>
          <w:rFonts w:ascii="Arial" w:hAnsi="Arial" w:cs="Arial"/>
          <w:sz w:val="22"/>
          <w:szCs w:val="22"/>
        </w:rPr>
        <w:t>milliardenschweren Privatu</w:t>
      </w:r>
      <w:r w:rsidR="009E327B" w:rsidRPr="00FD15F4">
        <w:rPr>
          <w:rFonts w:ascii="Arial" w:hAnsi="Arial" w:cs="Arial"/>
          <w:sz w:val="22"/>
          <w:szCs w:val="22"/>
        </w:rPr>
        <w:t>nternehmen und eine</w:t>
      </w:r>
      <w:r w:rsidR="001265FE" w:rsidRPr="00FD15F4">
        <w:rPr>
          <w:rFonts w:ascii="Arial" w:hAnsi="Arial" w:cs="Arial"/>
          <w:sz w:val="22"/>
          <w:szCs w:val="22"/>
        </w:rPr>
        <w:t>r</w:t>
      </w:r>
      <w:r w:rsidR="009E327B" w:rsidRPr="00FD15F4">
        <w:rPr>
          <w:rFonts w:ascii="Arial" w:hAnsi="Arial" w:cs="Arial"/>
          <w:sz w:val="22"/>
          <w:szCs w:val="22"/>
        </w:rPr>
        <w:t xml:space="preserve"> wachsende</w:t>
      </w:r>
      <w:r w:rsidR="001265FE" w:rsidRPr="00FD15F4">
        <w:rPr>
          <w:rFonts w:ascii="Arial" w:hAnsi="Arial" w:cs="Arial"/>
          <w:sz w:val="22"/>
          <w:szCs w:val="22"/>
        </w:rPr>
        <w:t>n Anz</w:t>
      </w:r>
      <w:r w:rsidR="009E327B" w:rsidRPr="00FD15F4">
        <w:rPr>
          <w:rFonts w:ascii="Arial" w:hAnsi="Arial" w:cs="Arial"/>
          <w:sz w:val="22"/>
          <w:szCs w:val="22"/>
        </w:rPr>
        <w:t>ahl von Nationen</w:t>
      </w:r>
      <w:r w:rsidR="001265FE" w:rsidRPr="00FD15F4">
        <w:rPr>
          <w:rFonts w:ascii="Arial" w:hAnsi="Arial" w:cs="Arial"/>
          <w:sz w:val="22"/>
          <w:szCs w:val="22"/>
        </w:rPr>
        <w:t xml:space="preserve"> betrieben und </w:t>
      </w:r>
      <w:r w:rsidR="003708F1" w:rsidRPr="00FD15F4">
        <w:rPr>
          <w:rFonts w:ascii="Arial" w:hAnsi="Arial" w:cs="Arial"/>
          <w:sz w:val="22"/>
          <w:szCs w:val="22"/>
        </w:rPr>
        <w:t xml:space="preserve">gegenseitig </w:t>
      </w:r>
      <w:r w:rsidR="001265FE" w:rsidRPr="00FD15F4">
        <w:rPr>
          <w:rFonts w:ascii="Arial" w:hAnsi="Arial" w:cs="Arial"/>
          <w:sz w:val="22"/>
          <w:szCs w:val="22"/>
        </w:rPr>
        <w:t>befeuert wird</w:t>
      </w:r>
      <w:r w:rsidR="005A3895" w:rsidRPr="00FD15F4">
        <w:rPr>
          <w:rFonts w:ascii="Arial" w:hAnsi="Arial" w:cs="Arial"/>
          <w:sz w:val="22"/>
          <w:szCs w:val="22"/>
        </w:rPr>
        <w:t xml:space="preserve">. </w:t>
      </w:r>
      <w:r w:rsidR="001265FE" w:rsidRPr="00FD15F4">
        <w:rPr>
          <w:rFonts w:ascii="Arial" w:hAnsi="Arial" w:cs="Arial"/>
          <w:sz w:val="22"/>
          <w:szCs w:val="22"/>
        </w:rPr>
        <w:t xml:space="preserve">Noch mag </w:t>
      </w:r>
      <w:r w:rsidR="0083057F" w:rsidRPr="00FD15F4">
        <w:rPr>
          <w:rFonts w:ascii="Arial" w:hAnsi="Arial" w:cs="Arial"/>
          <w:sz w:val="22"/>
          <w:szCs w:val="22"/>
        </w:rPr>
        <w:t>an den</w:t>
      </w:r>
      <w:r w:rsidR="003708F1" w:rsidRPr="00FD15F4">
        <w:rPr>
          <w:rFonts w:ascii="Arial" w:hAnsi="Arial" w:cs="Arial"/>
          <w:sz w:val="22"/>
          <w:szCs w:val="22"/>
        </w:rPr>
        <w:t xml:space="preserve"> rivalisierenden Operationen</w:t>
      </w:r>
      <w:r w:rsidR="001265FE" w:rsidRPr="00FD15F4">
        <w:rPr>
          <w:rFonts w:ascii="Arial" w:hAnsi="Arial" w:cs="Arial"/>
          <w:sz w:val="22"/>
          <w:szCs w:val="22"/>
        </w:rPr>
        <w:t xml:space="preserve"> </w:t>
      </w:r>
      <w:r w:rsidR="0083057F" w:rsidRPr="00FD15F4">
        <w:rPr>
          <w:rFonts w:ascii="Arial" w:hAnsi="Arial" w:cs="Arial"/>
          <w:sz w:val="22"/>
          <w:szCs w:val="22"/>
        </w:rPr>
        <w:t xml:space="preserve">der </w:t>
      </w:r>
      <w:r w:rsidR="006238BF" w:rsidRPr="00FD15F4">
        <w:rPr>
          <w:rFonts w:ascii="Arial" w:hAnsi="Arial" w:cs="Arial"/>
          <w:sz w:val="22"/>
          <w:szCs w:val="22"/>
        </w:rPr>
        <w:t>egomanen Rocket M</w:t>
      </w:r>
      <w:r w:rsidR="0083057F" w:rsidRPr="00FD15F4">
        <w:rPr>
          <w:rFonts w:ascii="Arial" w:hAnsi="Arial" w:cs="Arial"/>
          <w:sz w:val="22"/>
          <w:szCs w:val="22"/>
        </w:rPr>
        <w:t>en, die die Be</w:t>
      </w:r>
      <w:r w:rsidR="003516F8" w:rsidRPr="00FD15F4">
        <w:rPr>
          <w:rFonts w:ascii="Arial" w:hAnsi="Arial" w:cs="Arial"/>
          <w:sz w:val="22"/>
          <w:szCs w:val="22"/>
        </w:rPr>
        <w:t>lange des Planeten nicht kümmern</w:t>
      </w:r>
      <w:r w:rsidR="009F27DC" w:rsidRPr="00FD15F4">
        <w:rPr>
          <w:rFonts w:ascii="Arial" w:hAnsi="Arial" w:cs="Arial"/>
          <w:sz w:val="22"/>
          <w:szCs w:val="22"/>
        </w:rPr>
        <w:t xml:space="preserve"> der Eindruck</w:t>
      </w:r>
      <w:r w:rsidR="0083057F" w:rsidRPr="00FD15F4">
        <w:rPr>
          <w:rFonts w:ascii="Arial" w:hAnsi="Arial" w:cs="Arial"/>
          <w:sz w:val="22"/>
          <w:szCs w:val="22"/>
        </w:rPr>
        <w:t xml:space="preserve"> </w:t>
      </w:r>
      <w:r w:rsidR="009F27DC" w:rsidRPr="00FD15F4">
        <w:rPr>
          <w:rFonts w:ascii="Arial" w:hAnsi="Arial" w:cs="Arial"/>
          <w:sz w:val="22"/>
          <w:szCs w:val="22"/>
        </w:rPr>
        <w:t>des Exaltierten</w:t>
      </w:r>
      <w:r w:rsidR="0083057F" w:rsidRPr="00FD15F4">
        <w:rPr>
          <w:rFonts w:ascii="Arial" w:hAnsi="Arial" w:cs="Arial"/>
          <w:sz w:val="22"/>
          <w:szCs w:val="22"/>
        </w:rPr>
        <w:t xml:space="preserve"> überwiegen</w:t>
      </w:r>
      <w:r w:rsidR="00B224D9" w:rsidRPr="00FD15F4">
        <w:rPr>
          <w:rFonts w:ascii="Arial" w:hAnsi="Arial" w:cs="Arial"/>
          <w:sz w:val="22"/>
          <w:szCs w:val="22"/>
        </w:rPr>
        <w:t xml:space="preserve">. </w:t>
      </w:r>
      <w:r w:rsidR="006238BF" w:rsidRPr="00FD15F4">
        <w:rPr>
          <w:rFonts w:ascii="Arial" w:hAnsi="Arial" w:cs="Arial"/>
          <w:sz w:val="22"/>
          <w:szCs w:val="22"/>
        </w:rPr>
        <w:t>Doch wenn die Erde sich weiter</w:t>
      </w:r>
      <w:r w:rsidR="003F2F9E" w:rsidRPr="00FD15F4">
        <w:rPr>
          <w:rFonts w:ascii="Arial" w:hAnsi="Arial" w:cs="Arial"/>
          <w:sz w:val="22"/>
          <w:szCs w:val="22"/>
        </w:rPr>
        <w:t xml:space="preserve"> so ungebremst z</w:t>
      </w:r>
      <w:r w:rsidR="008417C3" w:rsidRPr="00FD15F4">
        <w:rPr>
          <w:rFonts w:ascii="Arial" w:hAnsi="Arial" w:cs="Arial"/>
          <w:sz w:val="22"/>
          <w:szCs w:val="22"/>
        </w:rPr>
        <w:t>um Katastrophengebiet auswächst</w:t>
      </w:r>
      <w:r w:rsidR="00A60985" w:rsidRPr="00FD15F4">
        <w:rPr>
          <w:rFonts w:ascii="Arial" w:hAnsi="Arial" w:cs="Arial"/>
          <w:sz w:val="22"/>
          <w:szCs w:val="22"/>
        </w:rPr>
        <w:t>,</w:t>
      </w:r>
      <w:r w:rsidR="003F2F9E" w:rsidRPr="00FD15F4">
        <w:rPr>
          <w:rFonts w:ascii="Arial" w:hAnsi="Arial" w:cs="Arial"/>
          <w:sz w:val="22"/>
          <w:szCs w:val="22"/>
        </w:rPr>
        <w:t xml:space="preserve"> könnten Weltraumreisen zu privilegierten Fluchtwegen werden. </w:t>
      </w:r>
      <w:r w:rsidR="006238BF" w:rsidRPr="00FD15F4">
        <w:rPr>
          <w:rFonts w:ascii="Arial" w:hAnsi="Arial" w:cs="Arial"/>
          <w:sz w:val="22"/>
          <w:szCs w:val="22"/>
        </w:rPr>
        <w:t xml:space="preserve">Der Begriff „eskapistisch“, mit dem </w:t>
      </w:r>
      <w:r w:rsidR="003F2F9E" w:rsidRPr="00FD15F4">
        <w:rPr>
          <w:rFonts w:ascii="Arial" w:hAnsi="Arial" w:cs="Arial"/>
          <w:sz w:val="22"/>
          <w:szCs w:val="22"/>
        </w:rPr>
        <w:t xml:space="preserve">Ausflüge </w:t>
      </w:r>
      <w:r w:rsidR="006238BF" w:rsidRPr="00FD15F4">
        <w:rPr>
          <w:rFonts w:ascii="Arial" w:hAnsi="Arial" w:cs="Arial"/>
          <w:sz w:val="22"/>
          <w:szCs w:val="22"/>
        </w:rPr>
        <w:t>der Malerei ins Feld der Sci Fi</w:t>
      </w:r>
      <w:r w:rsidR="008417C3" w:rsidRPr="00FD15F4">
        <w:rPr>
          <w:rFonts w:ascii="Arial" w:hAnsi="Arial" w:cs="Arial"/>
          <w:sz w:val="22"/>
          <w:szCs w:val="22"/>
        </w:rPr>
        <w:t xml:space="preserve"> </w:t>
      </w:r>
      <w:r w:rsidR="006238BF" w:rsidRPr="00FD15F4">
        <w:rPr>
          <w:rFonts w:ascii="Arial" w:hAnsi="Arial" w:cs="Arial"/>
          <w:sz w:val="22"/>
          <w:szCs w:val="22"/>
        </w:rPr>
        <w:t xml:space="preserve">noch vor einigen Jahren </w:t>
      </w:r>
      <w:r w:rsidR="009F27DC" w:rsidRPr="00FD15F4">
        <w:rPr>
          <w:rFonts w:ascii="Arial" w:hAnsi="Arial" w:cs="Arial"/>
          <w:sz w:val="22"/>
          <w:szCs w:val="22"/>
        </w:rPr>
        <w:t>(</w:t>
      </w:r>
      <w:r w:rsidR="00972116">
        <w:rPr>
          <w:rFonts w:ascii="Arial" w:hAnsi="Arial" w:cs="Arial"/>
          <w:sz w:val="22"/>
          <w:szCs w:val="22"/>
        </w:rPr>
        <w:t xml:space="preserve">und das </w:t>
      </w:r>
      <w:bookmarkStart w:id="0" w:name="_GoBack"/>
      <w:bookmarkEnd w:id="0"/>
      <w:r w:rsidR="009F27DC" w:rsidRPr="00FD15F4">
        <w:rPr>
          <w:rFonts w:ascii="Arial" w:hAnsi="Arial" w:cs="Arial"/>
          <w:sz w:val="22"/>
          <w:szCs w:val="22"/>
        </w:rPr>
        <w:t>oft mit Argwohn) etikettiert wurden</w:t>
      </w:r>
      <w:r w:rsidR="006238BF" w:rsidRPr="00FD15F4">
        <w:rPr>
          <w:rFonts w:ascii="Arial" w:hAnsi="Arial" w:cs="Arial"/>
          <w:sz w:val="22"/>
          <w:szCs w:val="22"/>
        </w:rPr>
        <w:t xml:space="preserve">, ist längst </w:t>
      </w:r>
      <w:r w:rsidR="00FE7CA2" w:rsidRPr="00FD15F4">
        <w:rPr>
          <w:rFonts w:ascii="Arial" w:hAnsi="Arial" w:cs="Arial"/>
          <w:sz w:val="22"/>
          <w:szCs w:val="22"/>
        </w:rPr>
        <w:t>umgekippt</w:t>
      </w:r>
      <w:r w:rsidR="00E63234" w:rsidRPr="00FD15F4">
        <w:rPr>
          <w:rFonts w:ascii="Arial" w:hAnsi="Arial" w:cs="Arial"/>
          <w:sz w:val="22"/>
          <w:szCs w:val="22"/>
        </w:rPr>
        <w:t xml:space="preserve">: mitten </w:t>
      </w:r>
      <w:r w:rsidR="000347EE" w:rsidRPr="00FD15F4">
        <w:rPr>
          <w:rFonts w:ascii="Arial" w:hAnsi="Arial" w:cs="Arial"/>
          <w:sz w:val="22"/>
          <w:szCs w:val="22"/>
        </w:rPr>
        <w:t>hinein in unsere</w:t>
      </w:r>
      <w:r w:rsidR="00FE7CA2" w:rsidRPr="00FD15F4">
        <w:rPr>
          <w:rFonts w:ascii="Arial" w:hAnsi="Arial" w:cs="Arial"/>
          <w:sz w:val="22"/>
          <w:szCs w:val="22"/>
        </w:rPr>
        <w:t xml:space="preserve"> Gegenwart</w:t>
      </w:r>
      <w:r w:rsidR="00E63234" w:rsidRPr="00FD15F4">
        <w:rPr>
          <w:rFonts w:ascii="Arial" w:hAnsi="Arial" w:cs="Arial"/>
          <w:sz w:val="22"/>
          <w:szCs w:val="22"/>
        </w:rPr>
        <w:t>.</w:t>
      </w:r>
    </w:p>
    <w:p w14:paraId="272402B9" w14:textId="77777777" w:rsidR="0087622F" w:rsidRPr="00FD15F4" w:rsidRDefault="0087622F" w:rsidP="009E327B">
      <w:pPr>
        <w:textAlignment w:val="baseline"/>
        <w:rPr>
          <w:rFonts w:ascii="Arial" w:hAnsi="Arial" w:cs="Arial"/>
          <w:sz w:val="22"/>
          <w:szCs w:val="22"/>
        </w:rPr>
      </w:pPr>
    </w:p>
    <w:p w14:paraId="2B893A8A" w14:textId="4A9796F9" w:rsidR="0087622F" w:rsidRPr="00FD15F4" w:rsidRDefault="0087622F" w:rsidP="009E327B">
      <w:pPr>
        <w:textAlignment w:val="baseline"/>
        <w:rPr>
          <w:rFonts w:ascii="Arial" w:hAnsi="Arial" w:cs="Arial"/>
          <w:sz w:val="22"/>
          <w:szCs w:val="22"/>
        </w:rPr>
      </w:pPr>
      <w:r w:rsidRPr="00FD15F4">
        <w:rPr>
          <w:rFonts w:ascii="Arial" w:hAnsi="Arial" w:cs="Arial"/>
          <w:sz w:val="22"/>
          <w:szCs w:val="22"/>
        </w:rPr>
        <w:t>Esther Buss</w:t>
      </w:r>
    </w:p>
    <w:p w14:paraId="5F711B54" w14:textId="1F71B6D5" w:rsidR="001265FE" w:rsidRPr="00FD15F4" w:rsidRDefault="0056519B" w:rsidP="009E327B">
      <w:pPr>
        <w:textAlignment w:val="baseline"/>
        <w:rPr>
          <w:rFonts w:ascii="Arial" w:hAnsi="Arial" w:cs="Arial"/>
          <w:sz w:val="22"/>
          <w:szCs w:val="22"/>
        </w:rPr>
      </w:pPr>
      <w:r w:rsidRPr="00FD15F4">
        <w:rPr>
          <w:rFonts w:ascii="Arial" w:hAnsi="Arial" w:cs="Arial"/>
          <w:sz w:val="22"/>
          <w:szCs w:val="22"/>
        </w:rPr>
        <w:t xml:space="preserve"> </w:t>
      </w:r>
    </w:p>
    <w:p w14:paraId="50583C66" w14:textId="1A67EC21" w:rsidR="00F33E21" w:rsidRPr="00FD15F4" w:rsidRDefault="00F33E21" w:rsidP="009E327B">
      <w:pPr>
        <w:textAlignment w:val="baseline"/>
        <w:rPr>
          <w:rFonts w:ascii="Arial" w:hAnsi="Arial" w:cs="Arial"/>
          <w:sz w:val="22"/>
          <w:szCs w:val="22"/>
        </w:rPr>
      </w:pPr>
    </w:p>
    <w:p w14:paraId="2C0BA909" w14:textId="77777777" w:rsidR="008F2890" w:rsidRPr="00FD15F4" w:rsidRDefault="008F2890" w:rsidP="009E327B">
      <w:pPr>
        <w:rPr>
          <w:rFonts w:ascii="Arial" w:hAnsi="Arial" w:cs="Arial"/>
          <w:sz w:val="22"/>
          <w:szCs w:val="22"/>
        </w:rPr>
      </w:pPr>
    </w:p>
    <w:sectPr w:rsidR="008F2890" w:rsidRPr="00FD15F4" w:rsidSect="00D91A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LT Pro 45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9B"/>
    <w:rsid w:val="00024B9D"/>
    <w:rsid w:val="000347EE"/>
    <w:rsid w:val="000406A1"/>
    <w:rsid w:val="000510D0"/>
    <w:rsid w:val="00071647"/>
    <w:rsid w:val="000727D9"/>
    <w:rsid w:val="000E52C4"/>
    <w:rsid w:val="001265FE"/>
    <w:rsid w:val="00143C9D"/>
    <w:rsid w:val="002C004A"/>
    <w:rsid w:val="003516F8"/>
    <w:rsid w:val="00354CAB"/>
    <w:rsid w:val="003601DE"/>
    <w:rsid w:val="003708F1"/>
    <w:rsid w:val="003734AF"/>
    <w:rsid w:val="00384577"/>
    <w:rsid w:val="003F2F9E"/>
    <w:rsid w:val="004341BF"/>
    <w:rsid w:val="004B0DE1"/>
    <w:rsid w:val="004C7197"/>
    <w:rsid w:val="004D440E"/>
    <w:rsid w:val="004E03DF"/>
    <w:rsid w:val="004F74FA"/>
    <w:rsid w:val="0056519B"/>
    <w:rsid w:val="005A3895"/>
    <w:rsid w:val="005B697F"/>
    <w:rsid w:val="005E5593"/>
    <w:rsid w:val="005F2022"/>
    <w:rsid w:val="006238BF"/>
    <w:rsid w:val="00637E77"/>
    <w:rsid w:val="006A227D"/>
    <w:rsid w:val="00777A84"/>
    <w:rsid w:val="00782D86"/>
    <w:rsid w:val="00786B6D"/>
    <w:rsid w:val="007A45C2"/>
    <w:rsid w:val="007C1908"/>
    <w:rsid w:val="008105CD"/>
    <w:rsid w:val="0083057F"/>
    <w:rsid w:val="008417C3"/>
    <w:rsid w:val="008722E3"/>
    <w:rsid w:val="0087622F"/>
    <w:rsid w:val="008B07F8"/>
    <w:rsid w:val="008C62EE"/>
    <w:rsid w:val="008F2890"/>
    <w:rsid w:val="009009DE"/>
    <w:rsid w:val="00924DD9"/>
    <w:rsid w:val="00972116"/>
    <w:rsid w:val="00973364"/>
    <w:rsid w:val="009B4535"/>
    <w:rsid w:val="009D451F"/>
    <w:rsid w:val="009E327B"/>
    <w:rsid w:val="009F27DC"/>
    <w:rsid w:val="00A60985"/>
    <w:rsid w:val="00A71D46"/>
    <w:rsid w:val="00A944D3"/>
    <w:rsid w:val="00B224D9"/>
    <w:rsid w:val="00B275B3"/>
    <w:rsid w:val="00B331E1"/>
    <w:rsid w:val="00B47B39"/>
    <w:rsid w:val="00B6514C"/>
    <w:rsid w:val="00BB01E0"/>
    <w:rsid w:val="00BC636B"/>
    <w:rsid w:val="00C61989"/>
    <w:rsid w:val="00CB7160"/>
    <w:rsid w:val="00CD5F4D"/>
    <w:rsid w:val="00CE0498"/>
    <w:rsid w:val="00D22C66"/>
    <w:rsid w:val="00D40215"/>
    <w:rsid w:val="00D91A39"/>
    <w:rsid w:val="00DB4CE5"/>
    <w:rsid w:val="00DB558F"/>
    <w:rsid w:val="00DC3A9C"/>
    <w:rsid w:val="00DD1077"/>
    <w:rsid w:val="00DE14F7"/>
    <w:rsid w:val="00DF2BFD"/>
    <w:rsid w:val="00E63234"/>
    <w:rsid w:val="00E716E8"/>
    <w:rsid w:val="00EA0397"/>
    <w:rsid w:val="00EB3D79"/>
    <w:rsid w:val="00F120BC"/>
    <w:rsid w:val="00F25C77"/>
    <w:rsid w:val="00F33E21"/>
    <w:rsid w:val="00F33EA1"/>
    <w:rsid w:val="00FB199B"/>
    <w:rsid w:val="00FD15F4"/>
    <w:rsid w:val="00FD480F"/>
    <w:rsid w:val="00F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05BD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FB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FB199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bsatzstandardschriftart"/>
    <w:rsid w:val="00FB199B"/>
  </w:style>
  <w:style w:type="character" w:customStyle="1" w:styleId="A1">
    <w:name w:val="A1"/>
    <w:uiPriority w:val="99"/>
    <w:rsid w:val="008105CD"/>
    <w:rPr>
      <w:rFonts w:cs="HelveticaNeueLT Pro 45 Lt"/>
      <w:color w:val="000000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94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A944D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eichen"/>
    <w:uiPriority w:val="99"/>
    <w:semiHidden/>
    <w:unhideWhenUsed/>
    <w:rsid w:val="00FB19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semiHidden/>
    <w:rsid w:val="00FB199B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Absatzstandardschriftart"/>
    <w:rsid w:val="00FB199B"/>
  </w:style>
  <w:style w:type="character" w:customStyle="1" w:styleId="A1">
    <w:name w:val="A1"/>
    <w:uiPriority w:val="99"/>
    <w:rsid w:val="008105CD"/>
    <w:rPr>
      <w:rFonts w:cs="HelveticaNeueLT Pro 45 Lt"/>
      <w:color w:val="000000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A944D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A944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3128</Characters>
  <Application>Microsoft Macintosh Word</Application>
  <DocSecurity>0</DocSecurity>
  <Lines>26</Lines>
  <Paragraphs>7</Paragraphs>
  <ScaleCrop>false</ScaleCrop>
  <Company>Texte Sprache Wörter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Texte Wörter</dc:creator>
  <cp:keywords/>
  <dc:description/>
  <cp:lastModifiedBy>Texte Wörter</cp:lastModifiedBy>
  <cp:revision>45</cp:revision>
  <cp:lastPrinted>2021-08-18T07:27:00Z</cp:lastPrinted>
  <dcterms:created xsi:type="dcterms:W3CDTF">2021-08-15T18:44:00Z</dcterms:created>
  <dcterms:modified xsi:type="dcterms:W3CDTF">2021-08-18T07:31:00Z</dcterms:modified>
</cp:coreProperties>
</file>